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rStyle w:val="a4"/>
          <w:color w:val="555555"/>
        </w:rPr>
        <w:t>Инструкция  по технике безопасности для воспитанников № 1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1. Не выходи на прогулку без взрослого.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2. Осторожно открывай и закрывай двери.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3. Спускаясь по лестнице, не толкайся, не спеши, держись за перила, смотри под ноги.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4. Выходи из здания детского сада спокойно.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5. Будь внимателен и осторожен, спускаясь с крыльца.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6. Спокойным шагом дойди до своего участка вместе с воспитателем и детьми своей группы. Если есть лужи, обойди их. </w:t>
      </w:r>
    </w:p>
    <w:p w:rsid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 xml:space="preserve">7. Внимательно слушай и соблюдай правила проведения игр. 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8. Не бросайся камнями, песком или другими предметами.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9. Не играй в лужах.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10. Не ешь траву, растения, песок.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11. Не залезай на забор, деревья, скамейки.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12. Не облизывай руки и игрушки.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13. Не выходи за пределы своего участка.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14. Не приноси опасные предметы.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Если увидел опасный предмет, не бери его в руки, сразу расскажи воспитателю.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15. Не засовывай голову между прутьями металлических построек.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16. Не дергайте друг друга за руки или за одежду.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17. Не прячься от воспитателя.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18. Во всем слушайся воспитателя.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19. Если ты хочешь пить, сразу скажи об этом воспитателю. 20. Если тебе жарко, скажи об этом воспитателю и спрячься в тень веранды.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21. Не ломай игрушки, будь бережливым. Делись игрушками. 22. Бегай по ровному месту.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23. При беге во время подвижных игр смотри вперед, не размахивай руками, если в руках предмет.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24. В играх с бегом не подставляй подножки, не сбивай другого ребенка прыжком в спину.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25. При игре в «догонялки» не хватай другого ребенка, а дотронься ладонью.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Профилактика</w:t>
      </w:r>
      <w:proofErr w:type="gramStart"/>
      <w:r w:rsidRPr="00B721E4">
        <w:rPr>
          <w:color w:val="555555"/>
        </w:rPr>
        <w:t xml:space="preserve"> В</w:t>
      </w:r>
      <w:proofErr w:type="gramEnd"/>
      <w:r w:rsidRPr="00B721E4">
        <w:rPr>
          <w:color w:val="555555"/>
        </w:rPr>
        <w:t xml:space="preserve"> целях профилактики </w:t>
      </w:r>
      <w:proofErr w:type="spellStart"/>
      <w:r w:rsidRPr="00B721E4">
        <w:rPr>
          <w:color w:val="555555"/>
        </w:rPr>
        <w:t>коронавирусной</w:t>
      </w:r>
      <w:proofErr w:type="spellEnd"/>
      <w:r w:rsidRPr="00B721E4">
        <w:rPr>
          <w:color w:val="555555"/>
        </w:rPr>
        <w:t xml:space="preserve"> инфекции запретите детям подносить руки ко рту и сосать пальцы. Поскольку на коже может быть вирус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Правила поведения на прогулке летом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26. При лазании по лестницам крепко держись руками, смотри внимательно, куда ставишь ноги.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27. При спрыгивании с возвышенности приземляйся на две ноги.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28. Не сталкивай других, находясь на возвышении (бревне, лестнице, скамейке).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29. При метании в цель убедись, что на пути полета мяча никто не стоит.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30. При играх с мячом не сильно ударяй ногами по мячу, чтобы не попасть в кого-нибудь.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31. Если у тебя что-то болит, скажи об этом воспитателю.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32. Всегда будь на прогулке в панамке, шляпе или кепке.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33. Попроси о помощи при необходимости.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rStyle w:val="a4"/>
          <w:color w:val="555555"/>
        </w:rPr>
        <w:t>При участии в играх со спортивными снарядами следует опасаться следующего: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rStyle w:val="a4"/>
          <w:color w:val="555555"/>
        </w:rPr>
        <w:t>– с мячом: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bookmarkStart w:id="0" w:name="_GoBack"/>
      <w:r w:rsidRPr="00B721E4">
        <w:rPr>
          <w:color w:val="555555"/>
        </w:rPr>
        <w:lastRenderedPageBreak/>
        <w:t>• попадания в голову и живот; </w:t>
      </w:r>
    </w:p>
    <w:bookmarkEnd w:id="0"/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•  укатывания мяча за территорию площадки или территорию детского сада;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–</w:t>
      </w:r>
      <w:r w:rsidRPr="00B721E4">
        <w:rPr>
          <w:rStyle w:val="a4"/>
          <w:color w:val="555555"/>
        </w:rPr>
        <w:t> со скакалкой:</w:t>
      </w:r>
      <w:r w:rsidRPr="00B721E4">
        <w:rPr>
          <w:color w:val="555555"/>
        </w:rPr>
        <w:t>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 xml:space="preserve">•    </w:t>
      </w:r>
      <w:proofErr w:type="spellStart"/>
      <w:r w:rsidRPr="00B721E4">
        <w:rPr>
          <w:color w:val="555555"/>
        </w:rPr>
        <w:t>травмирования</w:t>
      </w:r>
      <w:proofErr w:type="spellEnd"/>
      <w:r w:rsidRPr="00B721E4">
        <w:rPr>
          <w:color w:val="555555"/>
        </w:rPr>
        <w:t xml:space="preserve"> всех частей тела при несоблюдении дистанции;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– </w:t>
      </w:r>
      <w:r w:rsidRPr="00B721E4">
        <w:rPr>
          <w:rStyle w:val="a4"/>
          <w:color w:val="555555"/>
        </w:rPr>
        <w:t>с бадминтоном:</w:t>
      </w:r>
      <w:r w:rsidRPr="00B721E4">
        <w:rPr>
          <w:color w:val="555555"/>
        </w:rPr>
        <w:t>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 xml:space="preserve">•    </w:t>
      </w:r>
      <w:proofErr w:type="spellStart"/>
      <w:r w:rsidRPr="00B721E4">
        <w:rPr>
          <w:color w:val="555555"/>
        </w:rPr>
        <w:t>травмирования</w:t>
      </w:r>
      <w:proofErr w:type="spellEnd"/>
      <w:r w:rsidRPr="00B721E4">
        <w:rPr>
          <w:color w:val="555555"/>
        </w:rPr>
        <w:t xml:space="preserve"> товарищей при чрезмерном размахивании  </w:t>
      </w:r>
      <w:proofErr w:type="spellStart"/>
      <w:proofErr w:type="gramStart"/>
      <w:r w:rsidRPr="00B721E4">
        <w:rPr>
          <w:color w:val="555555"/>
        </w:rPr>
        <w:t>ра</w:t>
      </w:r>
      <w:proofErr w:type="spellEnd"/>
      <w:r w:rsidRPr="00B721E4">
        <w:rPr>
          <w:color w:val="555555"/>
        </w:rPr>
        <w:t xml:space="preserve"> </w:t>
      </w:r>
      <w:proofErr w:type="spellStart"/>
      <w:r w:rsidRPr="00B721E4">
        <w:rPr>
          <w:color w:val="555555"/>
        </w:rPr>
        <w:t>кеткой</w:t>
      </w:r>
      <w:proofErr w:type="spellEnd"/>
      <w:proofErr w:type="gramEnd"/>
      <w:r w:rsidRPr="00B721E4">
        <w:rPr>
          <w:color w:val="555555"/>
        </w:rPr>
        <w:t>;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 xml:space="preserve"> •    попадания </w:t>
      </w:r>
      <w:proofErr w:type="spellStart"/>
      <w:r w:rsidRPr="00B721E4">
        <w:rPr>
          <w:color w:val="555555"/>
        </w:rPr>
        <w:t>воланчика</w:t>
      </w:r>
      <w:proofErr w:type="spellEnd"/>
      <w:r w:rsidRPr="00B721E4">
        <w:rPr>
          <w:color w:val="555555"/>
        </w:rPr>
        <w:t xml:space="preserve"> в лицо и голову.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rStyle w:val="a4"/>
          <w:color w:val="555555"/>
        </w:rPr>
        <w:t>При участии в играх с песком следует опасаться: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– попадания песка в глаза, уши, рот;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 xml:space="preserve">–  </w:t>
      </w:r>
      <w:proofErr w:type="spellStart"/>
      <w:r w:rsidRPr="00B721E4">
        <w:rPr>
          <w:color w:val="555555"/>
        </w:rPr>
        <w:t>травмирования</w:t>
      </w:r>
      <w:proofErr w:type="spellEnd"/>
      <w:r w:rsidRPr="00B721E4">
        <w:rPr>
          <w:color w:val="555555"/>
        </w:rPr>
        <w:t xml:space="preserve"> различными сопутствующими этим играм предметами (лопатки, ведра и т. п.).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 xml:space="preserve">34. До возвращения с прогулки помоги воспитателю собрать </w:t>
      </w:r>
      <w:proofErr w:type="gramStart"/>
      <w:r w:rsidRPr="00B721E4">
        <w:rPr>
          <w:color w:val="555555"/>
        </w:rPr>
        <w:t>игрушки</w:t>
      </w:r>
      <w:proofErr w:type="gramEnd"/>
      <w:r w:rsidRPr="00B721E4">
        <w:rPr>
          <w:color w:val="555555"/>
        </w:rPr>
        <w:t xml:space="preserve"> и постройтесь в колонну по двое.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35. Дойдите до входа в детский сад строем.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 xml:space="preserve">36. После прогулки вымой ноги и руки. Руки </w:t>
      </w:r>
      <w:proofErr w:type="gramStart"/>
      <w:r w:rsidRPr="00B721E4">
        <w:rPr>
          <w:color w:val="555555"/>
        </w:rPr>
        <w:t>мой</w:t>
      </w:r>
      <w:proofErr w:type="gramEnd"/>
      <w:r w:rsidRPr="00B721E4">
        <w:rPr>
          <w:color w:val="555555"/>
        </w:rPr>
        <w:t xml:space="preserve"> тщательно по правилам. Обработай кожным антисептиком. </w:t>
      </w:r>
    </w:p>
    <w:p w:rsidR="00B721E4" w:rsidRPr="00B721E4" w:rsidRDefault="00B721E4" w:rsidP="00B721E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После прогулки дети должны тщательно мыть руки и дезинфицировать их кожным антисептиком. Напомните детям про это несколько раз</w:t>
      </w:r>
    </w:p>
    <w:sectPr w:rsidR="00B721E4" w:rsidRPr="00B7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1E4"/>
    <w:rsid w:val="001C746A"/>
    <w:rsid w:val="006B3555"/>
    <w:rsid w:val="00B7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21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7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21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7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2719</Characters>
  <Application>Microsoft Office Word</Application>
  <DocSecurity>0</DocSecurity>
  <Lines>22</Lines>
  <Paragraphs>6</Paragraphs>
  <ScaleCrop>false</ScaleCrop>
  <Company>Детский сад Алёнка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2</cp:revision>
  <dcterms:created xsi:type="dcterms:W3CDTF">2023-03-23T10:38:00Z</dcterms:created>
  <dcterms:modified xsi:type="dcterms:W3CDTF">2023-03-23T10:43:00Z</dcterms:modified>
</cp:coreProperties>
</file>