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E5" w:rsidRDefault="00620CE5" w:rsidP="00620CE5">
      <w:pPr>
        <w:pStyle w:val="11"/>
        <w:keepNext/>
        <w:keepLines/>
        <w:shd w:val="clear" w:color="auto" w:fill="auto"/>
        <w:spacing w:after="0"/>
        <w:rPr>
          <w:sz w:val="28"/>
          <w:szCs w:val="28"/>
        </w:rPr>
      </w:pPr>
      <w:proofErr w:type="spellStart"/>
      <w:r w:rsidRPr="00E13D5D">
        <w:rPr>
          <w:sz w:val="28"/>
          <w:szCs w:val="28"/>
        </w:rPr>
        <w:t>Ремонтненский</w:t>
      </w:r>
      <w:proofErr w:type="spellEnd"/>
      <w:r w:rsidRPr="00E13D5D">
        <w:rPr>
          <w:sz w:val="28"/>
          <w:szCs w:val="28"/>
        </w:rPr>
        <w:t xml:space="preserve"> отдел образования </w:t>
      </w:r>
    </w:p>
    <w:p w:rsidR="00620CE5" w:rsidRPr="00E13D5D" w:rsidRDefault="00620CE5" w:rsidP="00620CE5">
      <w:pPr>
        <w:pStyle w:val="11"/>
        <w:keepNext/>
        <w:keepLines/>
        <w:shd w:val="clear" w:color="auto" w:fill="auto"/>
        <w:spacing w:after="0"/>
        <w:rPr>
          <w:sz w:val="28"/>
          <w:szCs w:val="28"/>
        </w:rPr>
      </w:pPr>
      <w:r w:rsidRPr="00E13D5D">
        <w:rPr>
          <w:sz w:val="28"/>
          <w:szCs w:val="28"/>
        </w:rPr>
        <w:t xml:space="preserve">Администрации </w:t>
      </w:r>
      <w:proofErr w:type="spellStart"/>
      <w:r w:rsidRPr="00E13D5D">
        <w:rPr>
          <w:sz w:val="28"/>
          <w:szCs w:val="28"/>
        </w:rPr>
        <w:t>Ремонтненского</w:t>
      </w:r>
      <w:proofErr w:type="spellEnd"/>
      <w:r w:rsidRPr="00E13D5D">
        <w:rPr>
          <w:sz w:val="28"/>
          <w:szCs w:val="28"/>
        </w:rPr>
        <w:t xml:space="preserve"> района</w:t>
      </w:r>
    </w:p>
    <w:p w:rsidR="00620CE5" w:rsidRPr="00E13D5D" w:rsidRDefault="00620CE5" w:rsidP="00620CE5">
      <w:pPr>
        <w:pStyle w:val="11"/>
        <w:keepNext/>
        <w:keepLines/>
        <w:shd w:val="clear" w:color="auto" w:fill="auto"/>
        <w:spacing w:after="160"/>
        <w:rPr>
          <w:sz w:val="28"/>
          <w:szCs w:val="28"/>
        </w:rPr>
      </w:pPr>
    </w:p>
    <w:p w:rsidR="00620CE5" w:rsidRPr="00E13D5D" w:rsidRDefault="00620CE5" w:rsidP="00620CE5">
      <w:pPr>
        <w:pStyle w:val="11"/>
        <w:keepNext/>
        <w:keepLines/>
        <w:shd w:val="clear" w:color="auto" w:fill="auto"/>
        <w:spacing w:after="160"/>
        <w:rPr>
          <w:sz w:val="28"/>
          <w:szCs w:val="28"/>
        </w:rPr>
      </w:pPr>
      <w:r w:rsidRPr="00E13D5D">
        <w:rPr>
          <w:sz w:val="28"/>
          <w:szCs w:val="28"/>
        </w:rPr>
        <w:t>ПРИКАЗ</w:t>
      </w:r>
    </w:p>
    <w:p w:rsidR="00620CE5" w:rsidRPr="00E13D5D" w:rsidRDefault="00FD3248" w:rsidP="00620CE5">
      <w:pPr>
        <w:pStyle w:val="11"/>
        <w:keepNext/>
        <w:keepLines/>
        <w:shd w:val="clear" w:color="auto" w:fill="auto"/>
        <w:spacing w:after="1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B3D2B">
        <w:rPr>
          <w:sz w:val="28"/>
          <w:szCs w:val="28"/>
        </w:rPr>
        <w:t>28</w:t>
      </w:r>
      <w:r w:rsidR="00620CE5" w:rsidRPr="00E13D5D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620CE5" w:rsidRPr="00E13D5D">
        <w:rPr>
          <w:sz w:val="28"/>
          <w:szCs w:val="28"/>
        </w:rPr>
        <w:t>.202</w:t>
      </w:r>
      <w:r w:rsidR="009B3D2B">
        <w:rPr>
          <w:sz w:val="28"/>
          <w:szCs w:val="28"/>
        </w:rPr>
        <w:t>3</w:t>
      </w:r>
      <w:r w:rsidR="00620CE5" w:rsidRPr="00E13D5D">
        <w:rPr>
          <w:sz w:val="28"/>
          <w:szCs w:val="28"/>
        </w:rPr>
        <w:t xml:space="preserve">                                                                                                   №7</w:t>
      </w:r>
      <w:r w:rsidR="009B3D2B">
        <w:rPr>
          <w:sz w:val="28"/>
          <w:szCs w:val="28"/>
        </w:rPr>
        <w:t>1</w:t>
      </w:r>
    </w:p>
    <w:p w:rsidR="00620CE5" w:rsidRPr="00E13D5D" w:rsidRDefault="00620CE5" w:rsidP="00620CE5">
      <w:pPr>
        <w:rPr>
          <w:sz w:val="28"/>
          <w:szCs w:val="28"/>
        </w:rPr>
      </w:pPr>
    </w:p>
    <w:p w:rsidR="00620CE5" w:rsidRPr="00E13D5D" w:rsidRDefault="00620CE5" w:rsidP="00620CE5">
      <w:pPr>
        <w:spacing w:after="319" w:line="1" w:lineRule="exact"/>
        <w:rPr>
          <w:sz w:val="28"/>
          <w:szCs w:val="28"/>
        </w:rPr>
      </w:pPr>
    </w:p>
    <w:p w:rsidR="00620CE5" w:rsidRPr="00E13D5D" w:rsidRDefault="00620CE5" w:rsidP="00620CE5">
      <w:pPr>
        <w:pStyle w:val="22"/>
        <w:shd w:val="clear" w:color="auto" w:fill="auto"/>
        <w:spacing w:after="0"/>
        <w:ind w:hanging="1200"/>
        <w:jc w:val="both"/>
        <w:rPr>
          <w:sz w:val="28"/>
          <w:szCs w:val="28"/>
        </w:rPr>
      </w:pPr>
      <w:r w:rsidRPr="00E13D5D">
        <w:rPr>
          <w:sz w:val="28"/>
          <w:szCs w:val="28"/>
        </w:rPr>
        <w:t xml:space="preserve">Об организации и проведении мониторинга </w:t>
      </w:r>
    </w:p>
    <w:p w:rsidR="00620CE5" w:rsidRPr="00E13D5D" w:rsidRDefault="00620CE5" w:rsidP="00620CE5">
      <w:pPr>
        <w:pStyle w:val="22"/>
        <w:shd w:val="clear" w:color="auto" w:fill="auto"/>
        <w:spacing w:after="0"/>
        <w:ind w:hanging="1200"/>
        <w:jc w:val="both"/>
        <w:rPr>
          <w:sz w:val="28"/>
          <w:szCs w:val="28"/>
        </w:rPr>
      </w:pPr>
      <w:r w:rsidRPr="00E13D5D">
        <w:rPr>
          <w:sz w:val="28"/>
          <w:szCs w:val="28"/>
        </w:rPr>
        <w:t xml:space="preserve">качества дошкольного образования в </w:t>
      </w:r>
    </w:p>
    <w:p w:rsidR="00620CE5" w:rsidRPr="00E13D5D" w:rsidRDefault="00620CE5" w:rsidP="00620CE5">
      <w:pPr>
        <w:pStyle w:val="22"/>
        <w:shd w:val="clear" w:color="auto" w:fill="auto"/>
        <w:spacing w:after="0"/>
        <w:ind w:hanging="1200"/>
        <w:jc w:val="both"/>
        <w:rPr>
          <w:sz w:val="28"/>
          <w:szCs w:val="28"/>
        </w:rPr>
      </w:pPr>
      <w:proofErr w:type="spellStart"/>
      <w:r w:rsidRPr="00E13D5D">
        <w:rPr>
          <w:sz w:val="28"/>
          <w:szCs w:val="28"/>
        </w:rPr>
        <w:t>Ремонтненском</w:t>
      </w:r>
      <w:proofErr w:type="spellEnd"/>
      <w:r w:rsidRPr="00E13D5D">
        <w:rPr>
          <w:sz w:val="28"/>
          <w:szCs w:val="28"/>
        </w:rPr>
        <w:t xml:space="preserve"> </w:t>
      </w:r>
      <w:proofErr w:type="gramStart"/>
      <w:r w:rsidRPr="00E13D5D">
        <w:rPr>
          <w:sz w:val="28"/>
          <w:szCs w:val="28"/>
        </w:rPr>
        <w:t>районе  в</w:t>
      </w:r>
      <w:proofErr w:type="gramEnd"/>
      <w:r w:rsidRPr="00E13D5D">
        <w:rPr>
          <w:sz w:val="28"/>
          <w:szCs w:val="28"/>
        </w:rPr>
        <w:t xml:space="preserve"> 202</w:t>
      </w:r>
      <w:r w:rsidR="009B3D2B">
        <w:rPr>
          <w:sz w:val="28"/>
          <w:szCs w:val="28"/>
        </w:rPr>
        <w:t>3</w:t>
      </w:r>
      <w:r w:rsidRPr="00E13D5D">
        <w:rPr>
          <w:sz w:val="28"/>
          <w:szCs w:val="28"/>
        </w:rPr>
        <w:t xml:space="preserve"> году</w:t>
      </w:r>
    </w:p>
    <w:p w:rsidR="00620CE5" w:rsidRPr="00E13D5D" w:rsidRDefault="00620CE5" w:rsidP="00620CE5">
      <w:pPr>
        <w:pStyle w:val="22"/>
        <w:shd w:val="clear" w:color="auto" w:fill="auto"/>
        <w:spacing w:after="0"/>
        <w:jc w:val="both"/>
        <w:rPr>
          <w:sz w:val="28"/>
          <w:szCs w:val="28"/>
        </w:rPr>
      </w:pPr>
    </w:p>
    <w:p w:rsidR="00620CE5" w:rsidRPr="00E13D5D" w:rsidRDefault="00620CE5" w:rsidP="00620CE5">
      <w:pPr>
        <w:pStyle w:val="1"/>
        <w:shd w:val="clear" w:color="auto" w:fill="auto"/>
        <w:tabs>
          <w:tab w:val="left" w:pos="3485"/>
        </w:tabs>
        <w:ind w:firstLine="900"/>
        <w:jc w:val="both"/>
      </w:pPr>
      <w:r w:rsidRPr="00E13D5D">
        <w:t>В соответствии с постановлением Правительства Российской Федерации от 26.12.2017 №1642 «Об утверждении государственной программы Российской Федерации «Развитие образования» (на 2019-2025гг.), постановлением Правительства Ростовской области от 17.10.2018 № 646 «Об утверждении государственной программы Ростовской области «Развитие образования», приказом Министерства общего и профессионального обр</w:t>
      </w:r>
      <w:r w:rsidR="00DC032C">
        <w:t>азования Ростовской области от 27</w:t>
      </w:r>
      <w:r w:rsidRPr="00E13D5D">
        <w:t>.0</w:t>
      </w:r>
      <w:r w:rsidR="00DC032C">
        <w:t>2</w:t>
      </w:r>
      <w:r w:rsidRPr="00E13D5D">
        <w:t>.202</w:t>
      </w:r>
      <w:r w:rsidR="00DC032C">
        <w:t>3</w:t>
      </w:r>
      <w:r w:rsidRPr="00E13D5D">
        <w:t xml:space="preserve"> №</w:t>
      </w:r>
      <w:r w:rsidR="00DC032C">
        <w:t>175</w:t>
      </w:r>
      <w:r w:rsidRPr="00E13D5D">
        <w:t xml:space="preserve"> «Об организации и проведении мониторинга качества дошкольного образования в Ростовской области в 202</w:t>
      </w:r>
      <w:r w:rsidR="00DC032C">
        <w:t>3</w:t>
      </w:r>
      <w:r w:rsidRPr="00E13D5D">
        <w:t xml:space="preserve"> году», в целях формирования системного подхода к организации и проведению </w:t>
      </w:r>
      <w:r w:rsidR="00DC032C">
        <w:t xml:space="preserve">оценки </w:t>
      </w:r>
      <w:r w:rsidRPr="00E13D5D">
        <w:t xml:space="preserve">качества дошкольного образования в </w:t>
      </w:r>
      <w:proofErr w:type="spellStart"/>
      <w:r w:rsidRPr="00E13D5D">
        <w:t>Ремонтненском</w:t>
      </w:r>
      <w:proofErr w:type="spellEnd"/>
      <w:r w:rsidRPr="00E13D5D">
        <w:t xml:space="preserve"> районе (далее </w:t>
      </w:r>
      <w:r w:rsidR="00DC032C">
        <w:t>–</w:t>
      </w:r>
      <w:r w:rsidRPr="00E13D5D">
        <w:t xml:space="preserve"> </w:t>
      </w:r>
      <w:r w:rsidR="00DC032C">
        <w:t>Муниципальная п</w:t>
      </w:r>
      <w:r w:rsidRPr="00E13D5D">
        <w:t xml:space="preserve">рограмма </w:t>
      </w:r>
      <w:r w:rsidR="00BD3160">
        <w:t>МК</w:t>
      </w:r>
      <w:r w:rsidRPr="00E13D5D">
        <w:t>ДО), обеспечения управления качеством дошкольного образования,</w:t>
      </w:r>
    </w:p>
    <w:p w:rsidR="00620CE5" w:rsidRPr="00E13D5D" w:rsidRDefault="00620CE5" w:rsidP="00620CE5">
      <w:pPr>
        <w:pStyle w:val="1"/>
        <w:shd w:val="clear" w:color="auto" w:fill="auto"/>
        <w:spacing w:after="320"/>
        <w:ind w:firstLine="0"/>
      </w:pPr>
      <w:r w:rsidRPr="00E13D5D">
        <w:t>ПРИКАЗЫВАЮ:</w:t>
      </w:r>
    </w:p>
    <w:p w:rsidR="00620CE5" w:rsidRPr="00E13D5D" w:rsidRDefault="00620CE5" w:rsidP="00620CE5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ind w:firstLine="0"/>
        <w:jc w:val="both"/>
      </w:pPr>
      <w:r w:rsidRPr="00E13D5D">
        <w:t>Организовать и провести в 202</w:t>
      </w:r>
      <w:r w:rsidR="00DC032C">
        <w:t>3</w:t>
      </w:r>
      <w:r w:rsidRPr="00E13D5D">
        <w:t xml:space="preserve"> году мониторинг качества дошкольного образования </w:t>
      </w:r>
      <w:r w:rsidR="00DC032C">
        <w:t xml:space="preserve">(далее МКДО) </w:t>
      </w:r>
      <w:r w:rsidRPr="00E13D5D">
        <w:t xml:space="preserve">в </w:t>
      </w:r>
      <w:proofErr w:type="spellStart"/>
      <w:r w:rsidRPr="00E13D5D">
        <w:t>Ремонтненском</w:t>
      </w:r>
      <w:proofErr w:type="spellEnd"/>
      <w:r w:rsidRPr="00E13D5D">
        <w:t xml:space="preserve"> районе.</w:t>
      </w:r>
    </w:p>
    <w:p w:rsidR="00620CE5" w:rsidRPr="00E13D5D" w:rsidRDefault="00620CE5" w:rsidP="00620CE5">
      <w:pPr>
        <w:pStyle w:val="1"/>
        <w:shd w:val="clear" w:color="auto" w:fill="auto"/>
        <w:tabs>
          <w:tab w:val="left" w:pos="0"/>
        </w:tabs>
        <w:ind w:firstLine="0"/>
        <w:jc w:val="both"/>
      </w:pPr>
      <w:r w:rsidRPr="00E13D5D">
        <w:t>2.  Утвердить:</w:t>
      </w:r>
    </w:p>
    <w:p w:rsidR="00620CE5" w:rsidRPr="00E13D5D" w:rsidRDefault="00620CE5" w:rsidP="00620CE5">
      <w:pPr>
        <w:pStyle w:val="1"/>
        <w:shd w:val="clear" w:color="auto" w:fill="auto"/>
        <w:tabs>
          <w:tab w:val="left" w:pos="0"/>
        </w:tabs>
        <w:ind w:firstLine="0"/>
        <w:jc w:val="both"/>
      </w:pPr>
      <w:r w:rsidRPr="00E13D5D">
        <w:t>- состав экспертной группы для осуществления МКДО (приложение №</w:t>
      </w:r>
      <w:r w:rsidR="00DC032C">
        <w:t>1</w:t>
      </w:r>
      <w:r w:rsidRPr="00E13D5D">
        <w:t>);</w:t>
      </w:r>
    </w:p>
    <w:p w:rsidR="00620CE5" w:rsidRPr="00E13D5D" w:rsidRDefault="00620CE5" w:rsidP="00620CE5">
      <w:pPr>
        <w:pStyle w:val="1"/>
        <w:shd w:val="clear" w:color="auto" w:fill="auto"/>
        <w:tabs>
          <w:tab w:val="left" w:pos="0"/>
        </w:tabs>
        <w:ind w:firstLine="0"/>
        <w:jc w:val="both"/>
      </w:pPr>
      <w:r w:rsidRPr="00E13D5D">
        <w:t>- график организаци</w:t>
      </w:r>
      <w:r w:rsidR="00DC032C">
        <w:t>и проведения МКДО (приложение №2</w:t>
      </w:r>
      <w:r w:rsidRPr="00E13D5D">
        <w:t>).</w:t>
      </w:r>
    </w:p>
    <w:p w:rsidR="00620CE5" w:rsidRPr="00E13D5D" w:rsidRDefault="00620CE5" w:rsidP="00620CE5">
      <w:pPr>
        <w:pStyle w:val="1"/>
        <w:shd w:val="clear" w:color="auto" w:fill="auto"/>
        <w:tabs>
          <w:tab w:val="left" w:pos="0"/>
          <w:tab w:val="left" w:pos="1348"/>
        </w:tabs>
        <w:ind w:firstLine="0"/>
        <w:jc w:val="both"/>
      </w:pPr>
      <w:r w:rsidRPr="00E13D5D">
        <w:t xml:space="preserve">3. Ведущему специалисту по развитию дошкольного образования </w:t>
      </w:r>
      <w:proofErr w:type="spellStart"/>
      <w:r w:rsidR="00FD3248">
        <w:t>Ремонтненского</w:t>
      </w:r>
      <w:proofErr w:type="spellEnd"/>
      <w:r w:rsidR="00FD3248">
        <w:t xml:space="preserve"> отдела образования</w:t>
      </w:r>
      <w:r w:rsidRPr="00E13D5D">
        <w:t xml:space="preserve"> (</w:t>
      </w:r>
      <w:proofErr w:type="spellStart"/>
      <w:r w:rsidRPr="00E13D5D">
        <w:t>Семеняковой</w:t>
      </w:r>
      <w:proofErr w:type="spellEnd"/>
      <w:r w:rsidRPr="00E13D5D">
        <w:t xml:space="preserve"> Н.Н.)</w:t>
      </w:r>
      <w:r w:rsidR="00340EA3">
        <w:t xml:space="preserve"> обеспечить</w:t>
      </w:r>
      <w:r w:rsidRPr="00E13D5D">
        <w:t>:</w:t>
      </w:r>
    </w:p>
    <w:p w:rsidR="00620CE5" w:rsidRPr="00E13D5D" w:rsidRDefault="00620CE5" w:rsidP="00620CE5">
      <w:pPr>
        <w:pStyle w:val="1"/>
        <w:shd w:val="clear" w:color="auto" w:fill="auto"/>
        <w:tabs>
          <w:tab w:val="left" w:pos="0"/>
          <w:tab w:val="left" w:pos="1348"/>
        </w:tabs>
        <w:ind w:firstLine="0"/>
        <w:jc w:val="both"/>
      </w:pPr>
      <w:r w:rsidRPr="00E13D5D">
        <w:t>3.</w:t>
      </w:r>
      <w:r w:rsidR="00340EA3">
        <w:t>1</w:t>
      </w:r>
      <w:r w:rsidRPr="00E13D5D">
        <w:t>. осуществление сбора и анализа информации, характеризующей состояние и динамику развития муниципальной системы дошкольного образования в соответствии с утвержденными сроками.</w:t>
      </w:r>
    </w:p>
    <w:p w:rsidR="00620CE5" w:rsidRPr="00E13D5D" w:rsidRDefault="00620CE5" w:rsidP="00620CE5">
      <w:pPr>
        <w:pStyle w:val="1"/>
        <w:shd w:val="clear" w:color="auto" w:fill="auto"/>
        <w:tabs>
          <w:tab w:val="left" w:pos="0"/>
          <w:tab w:val="left" w:pos="1348"/>
        </w:tabs>
        <w:ind w:firstLine="0"/>
        <w:jc w:val="both"/>
      </w:pPr>
      <w:r w:rsidRPr="00E13D5D">
        <w:t>3.</w:t>
      </w:r>
      <w:r w:rsidR="00340EA3">
        <w:t>2</w:t>
      </w:r>
      <w:r w:rsidRPr="00E13D5D">
        <w:t>. обработку и передачу информации о муниципальной системе образования на региональный уровень.</w:t>
      </w:r>
    </w:p>
    <w:p w:rsidR="00620CE5" w:rsidRPr="00E13D5D" w:rsidRDefault="00620CE5" w:rsidP="00FD3248">
      <w:pPr>
        <w:pStyle w:val="1"/>
        <w:shd w:val="clear" w:color="auto" w:fill="auto"/>
        <w:tabs>
          <w:tab w:val="left" w:pos="0"/>
          <w:tab w:val="left" w:pos="1348"/>
        </w:tabs>
        <w:ind w:firstLine="0"/>
        <w:jc w:val="both"/>
      </w:pPr>
      <w:r w:rsidRPr="00E13D5D">
        <w:t>3.</w:t>
      </w:r>
      <w:r w:rsidR="00FD3248">
        <w:t>3. к</w:t>
      </w:r>
      <w:r w:rsidRPr="00E13D5D">
        <w:t xml:space="preserve">оординацию деятельности образовательных организаций, осуществляющих </w:t>
      </w:r>
      <w:r w:rsidR="00FD3248">
        <w:t xml:space="preserve">мониторинг </w:t>
      </w:r>
      <w:r w:rsidRPr="00E13D5D">
        <w:t>качества дошкольного образования на уровн</w:t>
      </w:r>
      <w:r w:rsidR="00FD3248">
        <w:t xml:space="preserve">е муниципального образования по </w:t>
      </w:r>
      <w:r w:rsidRPr="00E13D5D">
        <w:t xml:space="preserve">проведению </w:t>
      </w:r>
      <w:proofErr w:type="spellStart"/>
      <w:r w:rsidRPr="00E13D5D">
        <w:t>самообследования</w:t>
      </w:r>
      <w:proofErr w:type="spellEnd"/>
      <w:r w:rsidRPr="00E13D5D">
        <w:t xml:space="preserve"> и функционирования внутренней системы оценки к</w:t>
      </w:r>
      <w:r w:rsidR="00FD3248">
        <w:t>ачества дошкольного образования, по</w:t>
      </w:r>
      <w:r w:rsidRPr="00E13D5D">
        <w:t xml:space="preserve"> учету и анализу результатов внутренней системы оценки качества образования в ДОО (далее - ВСОКО) для процедур МКДО, внешней </w:t>
      </w:r>
      <w:r w:rsidRPr="00E13D5D">
        <w:lastRenderedPageBreak/>
        <w:t>(независимой) оценки качества дошкольного образования.</w:t>
      </w:r>
    </w:p>
    <w:p w:rsidR="00620CE5" w:rsidRPr="00E13D5D" w:rsidRDefault="00620CE5" w:rsidP="00620CE5">
      <w:pPr>
        <w:pStyle w:val="1"/>
        <w:shd w:val="clear" w:color="auto" w:fill="auto"/>
        <w:tabs>
          <w:tab w:val="left" w:pos="0"/>
          <w:tab w:val="left" w:pos="982"/>
        </w:tabs>
        <w:ind w:firstLine="0"/>
        <w:jc w:val="both"/>
      </w:pPr>
      <w:r w:rsidRPr="00E13D5D">
        <w:t>4. Руководителям образовательных организаций</w:t>
      </w:r>
      <w:r w:rsidR="00FD3248">
        <w:t>,</w:t>
      </w:r>
      <w:r w:rsidRPr="00E13D5D">
        <w:t xml:space="preserve"> реализующих программы дошкольного образования:</w:t>
      </w:r>
    </w:p>
    <w:p w:rsidR="00620CE5" w:rsidRPr="00E13D5D" w:rsidRDefault="00620CE5" w:rsidP="00620CE5">
      <w:pPr>
        <w:pStyle w:val="1"/>
        <w:shd w:val="clear" w:color="auto" w:fill="auto"/>
        <w:tabs>
          <w:tab w:val="left" w:pos="0"/>
          <w:tab w:val="left" w:pos="982"/>
        </w:tabs>
        <w:ind w:firstLine="0"/>
        <w:jc w:val="both"/>
      </w:pPr>
      <w:r w:rsidRPr="00E13D5D">
        <w:t xml:space="preserve">4.1. Провести оценку качества дошкольного образования на уровне образовательной организации в соответствии с </w:t>
      </w:r>
      <w:r w:rsidR="00DF4567">
        <w:t>Муниципальной программой</w:t>
      </w:r>
      <w:r w:rsidRPr="00E13D5D">
        <w:t xml:space="preserve"> </w:t>
      </w:r>
      <w:r w:rsidR="00DF4567">
        <w:t>мониторинга</w:t>
      </w:r>
      <w:r w:rsidRPr="00E13D5D">
        <w:t xml:space="preserve"> качества дошкольного образования (</w:t>
      </w:r>
      <w:r w:rsidR="00FD3248">
        <w:t xml:space="preserve">Приказ </w:t>
      </w:r>
      <w:proofErr w:type="spellStart"/>
      <w:r w:rsidR="00FD3248">
        <w:t>Ремонтненского</w:t>
      </w:r>
      <w:proofErr w:type="spellEnd"/>
      <w:r w:rsidR="00FD3248">
        <w:t xml:space="preserve"> отдела образования Администрации </w:t>
      </w:r>
      <w:proofErr w:type="spellStart"/>
      <w:r w:rsidR="00FD3248">
        <w:t>Ремонтненского</w:t>
      </w:r>
      <w:proofErr w:type="spellEnd"/>
      <w:r w:rsidR="00FD3248">
        <w:t xml:space="preserve"> района от 04.03.2022 №75</w:t>
      </w:r>
      <w:r w:rsidRPr="00E13D5D">
        <w:t>) в период с 0</w:t>
      </w:r>
      <w:r w:rsidR="00BD3160">
        <w:t>1</w:t>
      </w:r>
      <w:r w:rsidRPr="00E13D5D">
        <w:t>.03.202</w:t>
      </w:r>
      <w:r w:rsidR="00BD3160">
        <w:t>3</w:t>
      </w:r>
      <w:r w:rsidRPr="00E13D5D">
        <w:t xml:space="preserve"> по 2</w:t>
      </w:r>
      <w:r w:rsidR="00BD3160">
        <w:t>0</w:t>
      </w:r>
      <w:r w:rsidRPr="00E13D5D">
        <w:t>.03.202</w:t>
      </w:r>
      <w:r w:rsidR="00BD3160">
        <w:t>3</w:t>
      </w:r>
      <w:r w:rsidRPr="00E13D5D">
        <w:t>;</w:t>
      </w:r>
    </w:p>
    <w:p w:rsidR="00620CE5" w:rsidRPr="00E13D5D" w:rsidRDefault="00620CE5" w:rsidP="00620CE5">
      <w:pPr>
        <w:pStyle w:val="1"/>
        <w:shd w:val="clear" w:color="auto" w:fill="auto"/>
        <w:tabs>
          <w:tab w:val="left" w:pos="0"/>
          <w:tab w:val="left" w:pos="982"/>
        </w:tabs>
        <w:ind w:firstLine="0"/>
        <w:jc w:val="both"/>
      </w:pPr>
      <w:r w:rsidRPr="00E13D5D">
        <w:t>4.2. Предоставить до 22.03.202</w:t>
      </w:r>
      <w:r w:rsidR="00BD3160">
        <w:t>3</w:t>
      </w:r>
      <w:r w:rsidRPr="00E13D5D">
        <w:t xml:space="preserve"> в </w:t>
      </w:r>
      <w:proofErr w:type="spellStart"/>
      <w:r w:rsidRPr="00E13D5D">
        <w:t>Ремонтненский</w:t>
      </w:r>
      <w:proofErr w:type="spellEnd"/>
      <w:r w:rsidRPr="00E13D5D">
        <w:t xml:space="preserve"> отдел образования (</w:t>
      </w:r>
      <w:proofErr w:type="spellStart"/>
      <w:r w:rsidRPr="00E13D5D">
        <w:t>Семеняковой</w:t>
      </w:r>
      <w:proofErr w:type="spellEnd"/>
      <w:r w:rsidRPr="00E13D5D">
        <w:t xml:space="preserve"> Н.Н.) результаты </w:t>
      </w:r>
      <w:proofErr w:type="spellStart"/>
      <w:r w:rsidRPr="00E13D5D">
        <w:t>самообследования</w:t>
      </w:r>
      <w:proofErr w:type="spellEnd"/>
      <w:r w:rsidRPr="00E13D5D">
        <w:t xml:space="preserve">, согласно приложению </w:t>
      </w:r>
      <w:r w:rsidR="00DF4567">
        <w:t>№</w:t>
      </w:r>
      <w:bookmarkStart w:id="0" w:name="_GoBack"/>
      <w:bookmarkEnd w:id="0"/>
      <w:r w:rsidR="00BD3160">
        <w:t>3</w:t>
      </w:r>
      <w:r w:rsidRPr="00E13D5D">
        <w:t xml:space="preserve"> и аналитическую справку по результатам </w:t>
      </w:r>
      <w:proofErr w:type="spellStart"/>
      <w:r w:rsidRPr="00E13D5D">
        <w:t>самообследования</w:t>
      </w:r>
      <w:proofErr w:type="spellEnd"/>
      <w:r w:rsidRPr="00E13D5D">
        <w:t xml:space="preserve">. </w:t>
      </w:r>
    </w:p>
    <w:p w:rsidR="00620CE5" w:rsidRPr="00E13D5D" w:rsidRDefault="00620CE5" w:rsidP="00620CE5">
      <w:pPr>
        <w:pStyle w:val="1"/>
        <w:shd w:val="clear" w:color="auto" w:fill="auto"/>
        <w:tabs>
          <w:tab w:val="left" w:pos="0"/>
          <w:tab w:val="left" w:pos="1000"/>
        </w:tabs>
        <w:ind w:firstLine="0"/>
        <w:jc w:val="both"/>
      </w:pPr>
      <w:r w:rsidRPr="00E13D5D">
        <w:t>5. Контроль исполнения настоящего приказа оставляю за собой.</w:t>
      </w:r>
    </w:p>
    <w:p w:rsidR="00620CE5" w:rsidRPr="00E13D5D" w:rsidRDefault="00620CE5" w:rsidP="00620CE5">
      <w:pPr>
        <w:pStyle w:val="1"/>
        <w:shd w:val="clear" w:color="auto" w:fill="auto"/>
        <w:tabs>
          <w:tab w:val="left" w:pos="0"/>
          <w:tab w:val="left" w:pos="1000"/>
        </w:tabs>
        <w:ind w:firstLine="0"/>
        <w:jc w:val="both"/>
      </w:pPr>
    </w:p>
    <w:p w:rsidR="00620CE5" w:rsidRPr="00E13D5D" w:rsidRDefault="00620CE5" w:rsidP="00620CE5">
      <w:pPr>
        <w:pStyle w:val="1"/>
        <w:shd w:val="clear" w:color="auto" w:fill="auto"/>
        <w:tabs>
          <w:tab w:val="left" w:pos="0"/>
          <w:tab w:val="left" w:pos="1000"/>
        </w:tabs>
        <w:ind w:firstLine="0"/>
        <w:jc w:val="both"/>
      </w:pPr>
    </w:p>
    <w:p w:rsidR="00620CE5" w:rsidRDefault="00620CE5" w:rsidP="00620CE5">
      <w:pPr>
        <w:pStyle w:val="1"/>
        <w:shd w:val="clear" w:color="auto" w:fill="auto"/>
        <w:tabs>
          <w:tab w:val="left" w:pos="0"/>
          <w:tab w:val="left" w:pos="1000"/>
        </w:tabs>
        <w:ind w:firstLine="0"/>
        <w:jc w:val="both"/>
      </w:pPr>
    </w:p>
    <w:p w:rsidR="00620CE5" w:rsidRPr="00E13D5D" w:rsidRDefault="00620CE5" w:rsidP="00620CE5">
      <w:pPr>
        <w:pStyle w:val="1"/>
        <w:shd w:val="clear" w:color="auto" w:fill="auto"/>
        <w:tabs>
          <w:tab w:val="left" w:pos="0"/>
          <w:tab w:val="left" w:pos="1000"/>
        </w:tabs>
        <w:ind w:firstLine="0"/>
        <w:jc w:val="both"/>
      </w:pPr>
      <w:r w:rsidRPr="00E13D5D">
        <w:t>Заведующий отделом образования                                                   С.А. Пожидаев</w:t>
      </w:r>
    </w:p>
    <w:p w:rsidR="00620CE5" w:rsidRPr="00E13D5D" w:rsidRDefault="00620CE5" w:rsidP="00620CE5">
      <w:pPr>
        <w:spacing w:line="360" w:lineRule="exact"/>
        <w:rPr>
          <w:rFonts w:asciiTheme="minorHAnsi" w:hAnsiTheme="minorHAnsi"/>
          <w:sz w:val="28"/>
          <w:szCs w:val="28"/>
        </w:rPr>
      </w:pPr>
    </w:p>
    <w:p w:rsidR="00620CE5" w:rsidRPr="00E13D5D" w:rsidRDefault="00620CE5" w:rsidP="00620CE5">
      <w:pPr>
        <w:spacing w:line="360" w:lineRule="exact"/>
        <w:rPr>
          <w:rFonts w:asciiTheme="minorHAnsi" w:hAnsiTheme="minorHAnsi"/>
          <w:sz w:val="28"/>
          <w:szCs w:val="28"/>
        </w:rPr>
      </w:pPr>
    </w:p>
    <w:p w:rsidR="00620CE5" w:rsidRPr="00E13D5D" w:rsidRDefault="00620CE5" w:rsidP="00620CE5">
      <w:pPr>
        <w:spacing w:line="1" w:lineRule="exact"/>
        <w:rPr>
          <w:sz w:val="28"/>
          <w:szCs w:val="28"/>
        </w:rPr>
        <w:sectPr w:rsidR="00620CE5" w:rsidRPr="00E13D5D" w:rsidSect="00953901">
          <w:footerReference w:type="default" r:id="rId7"/>
          <w:footerReference w:type="first" r:id="rId8"/>
          <w:pgSz w:w="11900" w:h="16840"/>
          <w:pgMar w:top="1159" w:right="843" w:bottom="1149" w:left="1560" w:header="0" w:footer="3" w:gutter="0"/>
          <w:pgNumType w:start="1"/>
          <w:cols w:space="720"/>
          <w:noEndnote/>
          <w:titlePg/>
          <w:docGrid w:linePitch="360"/>
        </w:sectPr>
      </w:pPr>
    </w:p>
    <w:p w:rsidR="00620CE5" w:rsidRPr="00E13D5D" w:rsidRDefault="00620CE5" w:rsidP="00620CE5">
      <w:pPr>
        <w:pStyle w:val="22"/>
        <w:shd w:val="clear" w:color="auto" w:fill="auto"/>
        <w:spacing w:after="0"/>
        <w:ind w:firstLine="20"/>
        <w:rPr>
          <w:sz w:val="28"/>
          <w:szCs w:val="28"/>
        </w:rPr>
        <w:sectPr w:rsidR="00620CE5" w:rsidRPr="00E13D5D">
          <w:type w:val="continuous"/>
          <w:pgSz w:w="11900" w:h="16840"/>
          <w:pgMar w:top="1131" w:right="595" w:bottom="1213" w:left="516" w:header="0" w:footer="3" w:gutter="0"/>
          <w:cols w:space="720"/>
          <w:noEndnote/>
          <w:docGrid w:linePitch="360"/>
        </w:sectPr>
      </w:pPr>
    </w:p>
    <w:p w:rsidR="009B3D2B" w:rsidRPr="006454AD" w:rsidRDefault="009B3D2B" w:rsidP="009B3D2B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  <w:rPr>
          <w:sz w:val="20"/>
          <w:szCs w:val="20"/>
        </w:rPr>
      </w:pPr>
      <w:r w:rsidRPr="006454AD">
        <w:rPr>
          <w:sz w:val="20"/>
          <w:szCs w:val="20"/>
        </w:rPr>
        <w:lastRenderedPageBreak/>
        <w:t>Приложение №</w:t>
      </w:r>
      <w:r w:rsidR="00BD3160">
        <w:rPr>
          <w:sz w:val="20"/>
          <w:szCs w:val="20"/>
        </w:rPr>
        <w:t>1</w:t>
      </w:r>
      <w:r w:rsidRPr="006454AD">
        <w:rPr>
          <w:sz w:val="20"/>
          <w:szCs w:val="20"/>
        </w:rPr>
        <w:t xml:space="preserve"> к приказу </w:t>
      </w:r>
    </w:p>
    <w:p w:rsidR="009B3D2B" w:rsidRPr="006454AD" w:rsidRDefault="009B3D2B" w:rsidP="009B3D2B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  <w:rPr>
          <w:sz w:val="20"/>
          <w:szCs w:val="20"/>
        </w:rPr>
      </w:pPr>
      <w:proofErr w:type="spellStart"/>
      <w:r w:rsidRPr="006454AD">
        <w:rPr>
          <w:sz w:val="20"/>
          <w:szCs w:val="20"/>
        </w:rPr>
        <w:t>Ремонтненского</w:t>
      </w:r>
      <w:proofErr w:type="spellEnd"/>
      <w:r w:rsidRPr="006454AD">
        <w:rPr>
          <w:sz w:val="20"/>
          <w:szCs w:val="20"/>
        </w:rPr>
        <w:t xml:space="preserve"> отдела образования</w:t>
      </w:r>
    </w:p>
    <w:p w:rsidR="009B3D2B" w:rsidRPr="006454AD" w:rsidRDefault="00BD3160" w:rsidP="009B3D2B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  <w:rPr>
          <w:sz w:val="20"/>
          <w:szCs w:val="20"/>
        </w:rPr>
      </w:pPr>
      <w:r>
        <w:rPr>
          <w:sz w:val="20"/>
          <w:szCs w:val="20"/>
        </w:rPr>
        <w:t>от 28</w:t>
      </w:r>
      <w:r w:rsidR="009B3D2B" w:rsidRPr="006454AD">
        <w:rPr>
          <w:sz w:val="20"/>
          <w:szCs w:val="20"/>
        </w:rPr>
        <w:t>.0</w:t>
      </w:r>
      <w:r>
        <w:rPr>
          <w:sz w:val="20"/>
          <w:szCs w:val="20"/>
        </w:rPr>
        <w:t>2.2023</w:t>
      </w:r>
      <w:r w:rsidR="009B3D2B" w:rsidRPr="006454AD">
        <w:rPr>
          <w:sz w:val="20"/>
          <w:szCs w:val="20"/>
        </w:rPr>
        <w:t xml:space="preserve"> №7</w:t>
      </w:r>
      <w:r>
        <w:rPr>
          <w:sz w:val="20"/>
          <w:szCs w:val="20"/>
        </w:rPr>
        <w:t>1</w:t>
      </w:r>
    </w:p>
    <w:p w:rsidR="009B3D2B" w:rsidRDefault="009B3D2B" w:rsidP="009B3D2B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</w:pPr>
    </w:p>
    <w:p w:rsidR="009B3D2B" w:rsidRDefault="009B3D2B" w:rsidP="009B3D2B">
      <w:pPr>
        <w:pStyle w:val="24"/>
        <w:keepNext/>
        <w:keepLines/>
        <w:shd w:val="clear" w:color="auto" w:fill="auto"/>
      </w:pPr>
      <w:bookmarkStart w:id="1" w:name="bookmark28"/>
      <w:bookmarkStart w:id="2" w:name="bookmark29"/>
      <w:r>
        <w:t>Состав экспертной группы для осуществления мониторинга качества</w:t>
      </w:r>
      <w:r>
        <w:br/>
        <w:t xml:space="preserve">дошкольного образования в </w:t>
      </w:r>
      <w:proofErr w:type="spellStart"/>
      <w:r>
        <w:t>Р</w:t>
      </w:r>
      <w:bookmarkEnd w:id="1"/>
      <w:bookmarkEnd w:id="2"/>
      <w:r>
        <w:t>емонтненском</w:t>
      </w:r>
      <w:proofErr w:type="spellEnd"/>
      <w:r>
        <w:t xml:space="preserve"> районе</w:t>
      </w:r>
    </w:p>
    <w:p w:rsidR="009B3D2B" w:rsidRDefault="009B3D2B" w:rsidP="009B3D2B">
      <w:pPr>
        <w:pStyle w:val="1"/>
        <w:numPr>
          <w:ilvl w:val="0"/>
          <w:numId w:val="2"/>
        </w:numPr>
        <w:shd w:val="clear" w:color="auto" w:fill="auto"/>
        <w:tabs>
          <w:tab w:val="left" w:pos="1419"/>
        </w:tabs>
        <w:ind w:firstLine="800"/>
        <w:jc w:val="both"/>
      </w:pPr>
      <w:r>
        <w:t xml:space="preserve">Пожидаев С.А., председатель экспертной группы, заведующий </w:t>
      </w:r>
      <w:proofErr w:type="spellStart"/>
      <w:r>
        <w:t>Ремонтненским</w:t>
      </w:r>
      <w:proofErr w:type="spellEnd"/>
      <w:r>
        <w:t xml:space="preserve"> отделом образования Администрации </w:t>
      </w:r>
      <w:proofErr w:type="spellStart"/>
      <w:r>
        <w:t>Ремонтненского</w:t>
      </w:r>
      <w:proofErr w:type="spellEnd"/>
      <w:r>
        <w:t xml:space="preserve"> района;</w:t>
      </w:r>
    </w:p>
    <w:p w:rsidR="009B3D2B" w:rsidRDefault="009B3D2B" w:rsidP="009B3D2B">
      <w:pPr>
        <w:pStyle w:val="1"/>
        <w:numPr>
          <w:ilvl w:val="0"/>
          <w:numId w:val="2"/>
        </w:numPr>
        <w:shd w:val="clear" w:color="auto" w:fill="auto"/>
        <w:tabs>
          <w:tab w:val="left" w:pos="1419"/>
        </w:tabs>
        <w:ind w:firstLine="800"/>
        <w:jc w:val="both"/>
      </w:pPr>
      <w:proofErr w:type="spellStart"/>
      <w:r>
        <w:t>Семенякова</w:t>
      </w:r>
      <w:proofErr w:type="spellEnd"/>
      <w:r>
        <w:t xml:space="preserve"> Н.Н., заместитель председателя экспертной группы, ведущий специалист по развитию дошкольного образования </w:t>
      </w:r>
      <w:proofErr w:type="spellStart"/>
      <w:r>
        <w:t>Ремонтненского</w:t>
      </w:r>
      <w:proofErr w:type="spellEnd"/>
      <w:r>
        <w:t xml:space="preserve"> отдела образования Администрации </w:t>
      </w:r>
      <w:proofErr w:type="spellStart"/>
      <w:r>
        <w:t>Ремонтненского</w:t>
      </w:r>
      <w:proofErr w:type="spellEnd"/>
      <w:r>
        <w:t xml:space="preserve"> района;</w:t>
      </w:r>
    </w:p>
    <w:p w:rsidR="009B3D2B" w:rsidRDefault="008B5824" w:rsidP="009B3D2B">
      <w:pPr>
        <w:pStyle w:val="1"/>
        <w:numPr>
          <w:ilvl w:val="0"/>
          <w:numId w:val="2"/>
        </w:numPr>
        <w:shd w:val="clear" w:color="auto" w:fill="auto"/>
        <w:tabs>
          <w:tab w:val="left" w:pos="1418"/>
        </w:tabs>
        <w:ind w:firstLine="740"/>
        <w:jc w:val="both"/>
      </w:pPr>
      <w:r>
        <w:t>Гамаюнова И.В.</w:t>
      </w:r>
      <w:r w:rsidR="009B3D2B">
        <w:t xml:space="preserve">, </w:t>
      </w:r>
      <w:r>
        <w:t>член экспертной группы,</w:t>
      </w:r>
      <w:r>
        <w:t xml:space="preserve"> воспитатель</w:t>
      </w:r>
      <w:r w:rsidR="009B3D2B">
        <w:t xml:space="preserve"> Муниципального бюджетного дошкольного образовательного учреждения Киевского детского сада «Тополек»</w:t>
      </w:r>
      <w:r>
        <w:t xml:space="preserve"> (по согласованию)</w:t>
      </w:r>
      <w:r w:rsidR="009B3D2B">
        <w:t xml:space="preserve">; </w:t>
      </w:r>
    </w:p>
    <w:p w:rsidR="009B3D2B" w:rsidRDefault="008B5824" w:rsidP="009B3D2B">
      <w:pPr>
        <w:pStyle w:val="1"/>
        <w:numPr>
          <w:ilvl w:val="0"/>
          <w:numId w:val="2"/>
        </w:numPr>
        <w:shd w:val="clear" w:color="auto" w:fill="auto"/>
        <w:tabs>
          <w:tab w:val="left" w:pos="1418"/>
        </w:tabs>
        <w:ind w:firstLine="740"/>
        <w:jc w:val="both"/>
      </w:pPr>
      <w:r>
        <w:t>Ковалева Е.Г.</w:t>
      </w:r>
      <w:r w:rsidR="009B3D2B">
        <w:t xml:space="preserve">, член экспертной группы, воспитатель Муниципального бюджетного дошкольного образовательного учреждения </w:t>
      </w:r>
      <w:proofErr w:type="spellStart"/>
      <w:r w:rsidR="009B3D2B">
        <w:t>Ремонтненского</w:t>
      </w:r>
      <w:proofErr w:type="spellEnd"/>
      <w:r w:rsidR="009B3D2B">
        <w:t xml:space="preserve"> детского сада «Родничок» (по согласованию);</w:t>
      </w:r>
    </w:p>
    <w:p w:rsidR="009B3D2B" w:rsidRDefault="008B5824" w:rsidP="009B3D2B">
      <w:pPr>
        <w:pStyle w:val="1"/>
        <w:numPr>
          <w:ilvl w:val="0"/>
          <w:numId w:val="2"/>
        </w:numPr>
        <w:shd w:val="clear" w:color="auto" w:fill="auto"/>
        <w:tabs>
          <w:tab w:val="left" w:pos="1418"/>
        </w:tabs>
        <w:ind w:firstLine="740"/>
        <w:jc w:val="both"/>
      </w:pPr>
      <w:proofErr w:type="spellStart"/>
      <w:r>
        <w:t>Гулакова</w:t>
      </w:r>
      <w:proofErr w:type="spellEnd"/>
      <w:r>
        <w:t xml:space="preserve"> С.В., член экспертной группы, </w:t>
      </w:r>
      <w:r w:rsidR="009B3D2B">
        <w:t>заведующ</w:t>
      </w:r>
      <w:r>
        <w:t>ий</w:t>
      </w:r>
      <w:r w:rsidR="009B3D2B">
        <w:t xml:space="preserve"> Муниципального бюджетного дошкольного образовательного учреждения </w:t>
      </w:r>
      <w:proofErr w:type="spellStart"/>
      <w:r>
        <w:t>Приволенского</w:t>
      </w:r>
      <w:proofErr w:type="spellEnd"/>
      <w:r w:rsidR="009B3D2B">
        <w:t xml:space="preserve"> детского сада «</w:t>
      </w:r>
      <w:r>
        <w:t>Аленка</w:t>
      </w:r>
      <w:r w:rsidR="009B3D2B">
        <w:t>».</w:t>
      </w:r>
    </w:p>
    <w:p w:rsidR="009B3D2B" w:rsidRDefault="009B3D2B" w:rsidP="009B3D2B">
      <w:pPr>
        <w:pStyle w:val="1"/>
        <w:shd w:val="clear" w:color="auto" w:fill="auto"/>
        <w:spacing w:after="640"/>
        <w:ind w:left="5720" w:firstLine="0"/>
      </w:pPr>
    </w:p>
    <w:p w:rsidR="009B3D2B" w:rsidRDefault="009B3D2B" w:rsidP="009B3D2B">
      <w:pPr>
        <w:pStyle w:val="1"/>
        <w:shd w:val="clear" w:color="auto" w:fill="auto"/>
        <w:ind w:firstLine="800"/>
        <w:jc w:val="both"/>
      </w:pPr>
      <w:r>
        <w:br w:type="page"/>
      </w:r>
    </w:p>
    <w:p w:rsidR="009B3D2B" w:rsidRPr="006454AD" w:rsidRDefault="009B3D2B" w:rsidP="009B3D2B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</w:t>
      </w:r>
      <w:r w:rsidR="00BD3160">
        <w:rPr>
          <w:sz w:val="20"/>
          <w:szCs w:val="20"/>
        </w:rPr>
        <w:t>2</w:t>
      </w:r>
      <w:r w:rsidRPr="006454AD">
        <w:rPr>
          <w:sz w:val="20"/>
          <w:szCs w:val="20"/>
        </w:rPr>
        <w:t xml:space="preserve"> к приказу </w:t>
      </w:r>
    </w:p>
    <w:p w:rsidR="009B3D2B" w:rsidRPr="006454AD" w:rsidRDefault="009B3D2B" w:rsidP="009B3D2B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  <w:rPr>
          <w:sz w:val="20"/>
          <w:szCs w:val="20"/>
        </w:rPr>
      </w:pPr>
      <w:proofErr w:type="spellStart"/>
      <w:r w:rsidRPr="006454AD">
        <w:rPr>
          <w:sz w:val="20"/>
          <w:szCs w:val="20"/>
        </w:rPr>
        <w:t>Ремонтненского</w:t>
      </w:r>
      <w:proofErr w:type="spellEnd"/>
      <w:r w:rsidRPr="006454AD">
        <w:rPr>
          <w:sz w:val="20"/>
          <w:szCs w:val="20"/>
        </w:rPr>
        <w:t xml:space="preserve"> отдела образования</w:t>
      </w:r>
    </w:p>
    <w:p w:rsidR="009B3D2B" w:rsidRPr="006454AD" w:rsidRDefault="009B3D2B" w:rsidP="009B3D2B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  <w:rPr>
          <w:sz w:val="20"/>
          <w:szCs w:val="20"/>
        </w:rPr>
      </w:pPr>
      <w:r w:rsidRPr="006454AD">
        <w:rPr>
          <w:sz w:val="20"/>
          <w:szCs w:val="20"/>
        </w:rPr>
        <w:t xml:space="preserve">от </w:t>
      </w:r>
      <w:r w:rsidR="00BD3160">
        <w:rPr>
          <w:sz w:val="20"/>
          <w:szCs w:val="20"/>
        </w:rPr>
        <w:t>28</w:t>
      </w:r>
      <w:r w:rsidRPr="006454AD">
        <w:rPr>
          <w:sz w:val="20"/>
          <w:szCs w:val="20"/>
        </w:rPr>
        <w:t>.0</w:t>
      </w:r>
      <w:r w:rsidR="00BD3160">
        <w:rPr>
          <w:sz w:val="20"/>
          <w:szCs w:val="20"/>
        </w:rPr>
        <w:t>2</w:t>
      </w:r>
      <w:r w:rsidRPr="006454AD">
        <w:rPr>
          <w:sz w:val="20"/>
          <w:szCs w:val="20"/>
        </w:rPr>
        <w:t>.202</w:t>
      </w:r>
      <w:r w:rsidR="00BD3160">
        <w:rPr>
          <w:sz w:val="20"/>
          <w:szCs w:val="20"/>
        </w:rPr>
        <w:t>3</w:t>
      </w:r>
      <w:r w:rsidRPr="006454AD">
        <w:rPr>
          <w:sz w:val="20"/>
          <w:szCs w:val="20"/>
        </w:rPr>
        <w:t xml:space="preserve"> №7</w:t>
      </w:r>
      <w:r w:rsidR="00BD3160">
        <w:rPr>
          <w:sz w:val="20"/>
          <w:szCs w:val="20"/>
        </w:rPr>
        <w:t>1</w:t>
      </w:r>
    </w:p>
    <w:p w:rsidR="009B3D2B" w:rsidRDefault="009B3D2B" w:rsidP="009B3D2B">
      <w:pPr>
        <w:pStyle w:val="1"/>
        <w:shd w:val="clear" w:color="auto" w:fill="auto"/>
        <w:spacing w:after="640"/>
        <w:ind w:firstLine="0"/>
        <w:jc w:val="center"/>
        <w:rPr>
          <w:b/>
          <w:bCs/>
        </w:rPr>
      </w:pPr>
    </w:p>
    <w:p w:rsidR="009B3D2B" w:rsidRDefault="009B3D2B" w:rsidP="009B3D2B">
      <w:pPr>
        <w:pStyle w:val="1"/>
        <w:shd w:val="clear" w:color="auto" w:fill="auto"/>
        <w:spacing w:after="640"/>
        <w:ind w:firstLine="0"/>
        <w:jc w:val="center"/>
      </w:pPr>
      <w:r>
        <w:rPr>
          <w:b/>
          <w:bCs/>
        </w:rPr>
        <w:t>График организации  проведения мониторинга качества дошкольного</w:t>
      </w:r>
      <w:r>
        <w:rPr>
          <w:b/>
          <w:bCs/>
        </w:rPr>
        <w:br/>
        <w:t xml:space="preserve">образования в </w:t>
      </w:r>
      <w:proofErr w:type="spellStart"/>
      <w:r>
        <w:rPr>
          <w:b/>
          <w:bCs/>
        </w:rPr>
        <w:t>Ремонтненском</w:t>
      </w:r>
      <w:proofErr w:type="spellEnd"/>
      <w:r>
        <w:rPr>
          <w:b/>
          <w:bCs/>
        </w:rPr>
        <w:t xml:space="preserve"> районе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5"/>
        <w:gridCol w:w="3139"/>
      </w:tblGrid>
      <w:tr w:rsidR="009B3D2B" w:rsidTr="00E924FB">
        <w:trPr>
          <w:trHeight w:hRule="exact" w:val="667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2B" w:rsidRDefault="009B3D2B" w:rsidP="00E924FB">
            <w:pPr>
              <w:pStyle w:val="a5"/>
              <w:shd w:val="clear" w:color="auto" w:fill="auto"/>
              <w:ind w:left="2160" w:firstLine="0"/>
            </w:pPr>
            <w:r>
              <w:rPr>
                <w:b/>
                <w:bCs/>
              </w:rPr>
              <w:t>Меры/Мероприятия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D2B" w:rsidRDefault="009B3D2B" w:rsidP="00E924FB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Сроки</w:t>
            </w:r>
          </w:p>
        </w:tc>
      </w:tr>
      <w:tr w:rsidR="009B3D2B" w:rsidTr="00E924FB">
        <w:trPr>
          <w:trHeight w:hRule="exact" w:val="614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D2B" w:rsidRDefault="009B3D2B" w:rsidP="00E924FB">
            <w:pPr>
              <w:pStyle w:val="a5"/>
              <w:shd w:val="clear" w:color="auto" w:fill="auto"/>
              <w:ind w:firstLine="0"/>
            </w:pPr>
            <w:r>
              <w:t>1. Проведение МКДО на муниципальном  уровне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D2B" w:rsidRDefault="009B3D2B" w:rsidP="00BD3160">
            <w:pPr>
              <w:pStyle w:val="a5"/>
              <w:shd w:val="clear" w:color="auto" w:fill="auto"/>
              <w:ind w:firstLine="0"/>
              <w:jc w:val="center"/>
            </w:pPr>
            <w:r>
              <w:t>0</w:t>
            </w:r>
            <w:r w:rsidR="00BD3160">
              <w:t>1</w:t>
            </w:r>
            <w:r>
              <w:t>.03-31.03.202</w:t>
            </w:r>
            <w:r w:rsidR="00BD3160">
              <w:t>3</w:t>
            </w:r>
          </w:p>
        </w:tc>
      </w:tr>
      <w:tr w:rsidR="009B3D2B" w:rsidTr="00E924FB">
        <w:trPr>
          <w:trHeight w:hRule="exact" w:val="864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2B" w:rsidRDefault="009B3D2B" w:rsidP="00E924FB">
            <w:pPr>
              <w:pStyle w:val="a5"/>
              <w:shd w:val="clear" w:color="auto" w:fill="auto"/>
              <w:ind w:firstLine="140"/>
            </w:pPr>
            <w:r>
              <w:t>1.1. Проведение инструктивного совещания- семинара экспертов, руководителей ДОО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D2B" w:rsidRDefault="00BD3160" w:rsidP="00BD3160">
            <w:pPr>
              <w:pStyle w:val="a5"/>
              <w:shd w:val="clear" w:color="auto" w:fill="auto"/>
              <w:ind w:firstLine="0"/>
              <w:jc w:val="center"/>
            </w:pPr>
            <w:r>
              <w:t>02</w:t>
            </w:r>
            <w:r w:rsidR="009B3D2B">
              <w:t>.03.202</w:t>
            </w:r>
            <w:r>
              <w:t>3</w:t>
            </w:r>
          </w:p>
        </w:tc>
      </w:tr>
      <w:tr w:rsidR="009B3D2B" w:rsidTr="00E924FB">
        <w:trPr>
          <w:trHeight w:hRule="exact" w:val="773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D2B" w:rsidRDefault="009B3D2B" w:rsidP="00E924FB">
            <w:pPr>
              <w:pStyle w:val="a5"/>
              <w:shd w:val="clear" w:color="auto" w:fill="auto"/>
              <w:ind w:firstLine="0"/>
            </w:pPr>
            <w:r>
              <w:t>2. Проведение МКДО в ДОО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D2B" w:rsidRDefault="009B3D2B" w:rsidP="00BD3160">
            <w:pPr>
              <w:pStyle w:val="a5"/>
              <w:shd w:val="clear" w:color="auto" w:fill="auto"/>
              <w:ind w:firstLine="0"/>
              <w:jc w:val="center"/>
            </w:pPr>
            <w:r>
              <w:t>0</w:t>
            </w:r>
            <w:r w:rsidR="00BD3160">
              <w:t>1</w:t>
            </w:r>
            <w:r>
              <w:t>.03-2</w:t>
            </w:r>
            <w:r w:rsidR="00BD3160">
              <w:t>0</w:t>
            </w:r>
            <w:r>
              <w:t>.03.202</w:t>
            </w:r>
            <w:r w:rsidR="00BD3160">
              <w:t>3</w:t>
            </w:r>
          </w:p>
        </w:tc>
      </w:tr>
      <w:tr w:rsidR="009B3D2B" w:rsidTr="00E924FB">
        <w:trPr>
          <w:trHeight w:hRule="exact" w:val="581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D2B" w:rsidRDefault="009B3D2B" w:rsidP="00E924FB">
            <w:pPr>
              <w:pStyle w:val="a5"/>
              <w:shd w:val="clear" w:color="auto" w:fill="auto"/>
              <w:ind w:firstLine="0"/>
            </w:pPr>
            <w:r>
              <w:t>3. Анализ результатов МКДО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D2B" w:rsidRDefault="009B3D2B" w:rsidP="00BD3160">
            <w:pPr>
              <w:pStyle w:val="a5"/>
              <w:shd w:val="clear" w:color="auto" w:fill="auto"/>
              <w:ind w:firstLine="0"/>
              <w:jc w:val="center"/>
            </w:pPr>
            <w:r>
              <w:t>2</w:t>
            </w:r>
            <w:r w:rsidR="00BD3160">
              <w:t>3</w:t>
            </w:r>
            <w:r>
              <w:t>.03-31.03.202</w:t>
            </w:r>
            <w:r w:rsidR="00CB136C">
              <w:t>3</w:t>
            </w:r>
          </w:p>
        </w:tc>
      </w:tr>
      <w:tr w:rsidR="009B3D2B" w:rsidTr="00E924FB">
        <w:trPr>
          <w:trHeight w:hRule="exact" w:val="782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D2B" w:rsidRDefault="009B3D2B" w:rsidP="00E924FB">
            <w:pPr>
              <w:pStyle w:val="a5"/>
              <w:shd w:val="clear" w:color="auto" w:fill="auto"/>
              <w:ind w:firstLine="0"/>
            </w:pPr>
            <w:r>
              <w:t>4 Адресные рекомендации по результатам МКДО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D2B" w:rsidRDefault="009B3D2B" w:rsidP="00CB136C">
            <w:pPr>
              <w:pStyle w:val="a5"/>
              <w:shd w:val="clear" w:color="auto" w:fill="auto"/>
              <w:ind w:firstLine="0"/>
              <w:jc w:val="center"/>
            </w:pPr>
            <w:r>
              <w:t>0</w:t>
            </w:r>
            <w:r w:rsidR="00CB136C">
              <w:t>3</w:t>
            </w:r>
            <w:r>
              <w:t>.04-1</w:t>
            </w:r>
            <w:r w:rsidR="00CB136C">
              <w:t>4</w:t>
            </w:r>
            <w:r>
              <w:t>.04.202</w:t>
            </w:r>
            <w:r w:rsidR="00CB136C">
              <w:t>3</w:t>
            </w:r>
          </w:p>
        </w:tc>
      </w:tr>
      <w:tr w:rsidR="009B3D2B" w:rsidTr="00E924FB">
        <w:trPr>
          <w:trHeight w:hRule="exact" w:val="691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D2B" w:rsidRDefault="009B3D2B" w:rsidP="00E924FB">
            <w:pPr>
              <w:pStyle w:val="a5"/>
              <w:shd w:val="clear" w:color="auto" w:fill="auto"/>
              <w:ind w:firstLine="0"/>
            </w:pPr>
            <w:r>
              <w:t>5. Мероприятия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D2B" w:rsidRDefault="009B3D2B" w:rsidP="00CB136C">
            <w:pPr>
              <w:pStyle w:val="a5"/>
              <w:shd w:val="clear" w:color="auto" w:fill="auto"/>
              <w:ind w:firstLine="0"/>
              <w:jc w:val="center"/>
            </w:pPr>
            <w:r>
              <w:t>август 202</w:t>
            </w:r>
            <w:r w:rsidR="00CB136C">
              <w:t>3</w:t>
            </w:r>
            <w:r>
              <w:t xml:space="preserve"> - февраль 202</w:t>
            </w:r>
            <w:r w:rsidR="00CB136C">
              <w:t>4</w:t>
            </w:r>
          </w:p>
        </w:tc>
      </w:tr>
      <w:tr w:rsidR="009B3D2B" w:rsidTr="00E924FB">
        <w:trPr>
          <w:trHeight w:hRule="exact" w:val="566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2B" w:rsidRDefault="009B3D2B" w:rsidP="00E924FB">
            <w:pPr>
              <w:pStyle w:val="a5"/>
              <w:shd w:val="clear" w:color="auto" w:fill="auto"/>
              <w:ind w:firstLine="0"/>
            </w:pPr>
            <w:r>
              <w:t>6. Управленческие решения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3D2B" w:rsidRDefault="00CB136C" w:rsidP="00CB136C">
            <w:pPr>
              <w:pStyle w:val="a5"/>
              <w:shd w:val="clear" w:color="auto" w:fill="auto"/>
              <w:ind w:firstLine="0"/>
              <w:jc w:val="center"/>
            </w:pPr>
            <w:r>
              <w:t>17.04-24.04.</w:t>
            </w:r>
            <w:r w:rsidR="009B3D2B">
              <w:t>202</w:t>
            </w:r>
            <w:r>
              <w:t>3</w:t>
            </w:r>
          </w:p>
        </w:tc>
      </w:tr>
      <w:tr w:rsidR="009B3D2B" w:rsidTr="00E924FB">
        <w:trPr>
          <w:trHeight w:hRule="exact" w:val="557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2B" w:rsidRDefault="009B3D2B" w:rsidP="00E924FB">
            <w:pPr>
              <w:pStyle w:val="a5"/>
              <w:shd w:val="clear" w:color="auto" w:fill="auto"/>
              <w:ind w:firstLine="0"/>
            </w:pPr>
            <w:r>
              <w:t>7. Анализ эффективности принятых мер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3D2B" w:rsidRDefault="00CB136C" w:rsidP="00CB136C">
            <w:pPr>
              <w:pStyle w:val="a5"/>
              <w:shd w:val="clear" w:color="auto" w:fill="auto"/>
              <w:ind w:firstLine="0"/>
              <w:jc w:val="center"/>
            </w:pPr>
            <w:r>
              <w:t>25.04-28.04.</w:t>
            </w:r>
            <w:r w:rsidR="009B3D2B">
              <w:t xml:space="preserve"> 202</w:t>
            </w:r>
            <w:r>
              <w:t>3</w:t>
            </w:r>
          </w:p>
        </w:tc>
      </w:tr>
      <w:tr w:rsidR="009B3D2B" w:rsidTr="00E924FB">
        <w:trPr>
          <w:trHeight w:hRule="exact" w:val="874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D2B" w:rsidRDefault="009B3D2B" w:rsidP="00E924FB">
            <w:pPr>
              <w:pStyle w:val="a5"/>
              <w:shd w:val="clear" w:color="auto" w:fill="auto"/>
              <w:ind w:firstLine="140"/>
              <w:jc w:val="both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D2B" w:rsidRDefault="009B3D2B" w:rsidP="00E924FB">
            <w:pPr>
              <w:pStyle w:val="a5"/>
              <w:shd w:val="clear" w:color="auto" w:fill="auto"/>
              <w:ind w:firstLine="0"/>
              <w:jc w:val="center"/>
            </w:pPr>
          </w:p>
        </w:tc>
      </w:tr>
    </w:tbl>
    <w:p w:rsidR="009B3D2B" w:rsidRDefault="009B3D2B" w:rsidP="009B3D2B"/>
    <w:p w:rsidR="005228AD" w:rsidRDefault="005228AD"/>
    <w:sectPr w:rsidR="0052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0E2" w:rsidRDefault="000510E2">
      <w:r>
        <w:separator/>
      </w:r>
    </w:p>
  </w:endnote>
  <w:endnote w:type="continuationSeparator" w:id="0">
    <w:p w:rsidR="000510E2" w:rsidRDefault="0005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EE" w:rsidRDefault="00620CE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6D55526" wp14:editId="51307F73">
              <wp:simplePos x="0" y="0"/>
              <wp:positionH relativeFrom="page">
                <wp:posOffset>6986905</wp:posOffset>
              </wp:positionH>
              <wp:positionV relativeFrom="page">
                <wp:posOffset>10319385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3EE" w:rsidRDefault="00620CE5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F4567" w:rsidRPr="00DF4567">
                            <w:rPr>
                              <w:rFonts w:ascii="Trebuchet MS" w:eastAsia="Trebuchet MS" w:hAnsi="Trebuchet MS" w:cs="Trebuchet MS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55526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50.15pt;margin-top:812.5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" filled="f" stroked="f">
              <v:textbox style="mso-fit-shape-to-text:t" inset="0,0,0,0">
                <w:txbxContent>
                  <w:p w:rsidR="005703EE" w:rsidRDefault="00620CE5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F4567" w:rsidRPr="00DF4567">
                      <w:rPr>
                        <w:rFonts w:ascii="Trebuchet MS" w:eastAsia="Trebuchet MS" w:hAnsi="Trebuchet MS" w:cs="Trebuchet MS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Trebuchet MS" w:eastAsia="Trebuchet MS" w:hAnsi="Trebuchet MS" w:cs="Trebuchet M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EE" w:rsidRDefault="00620CE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C964727" wp14:editId="3C347DFB">
              <wp:simplePos x="0" y="0"/>
              <wp:positionH relativeFrom="page">
                <wp:posOffset>6758305</wp:posOffset>
              </wp:positionH>
              <wp:positionV relativeFrom="page">
                <wp:posOffset>9900285</wp:posOffset>
              </wp:positionV>
              <wp:extent cx="4445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3EE" w:rsidRDefault="00620CE5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  <w:lang w:val="en-US" w:bidi="en-US"/>
                            </w:rPr>
                            <w:t>i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64727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32.15pt;margin-top:779.55pt;width:.35pt;height:8.6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" filled="f" stroked="f">
              <v:textbox style="mso-fit-shape-to-text:t" inset="0,0,0,0">
                <w:txbxContent>
                  <w:p w:rsidR="005703EE" w:rsidRDefault="00620CE5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22"/>
                        <w:szCs w:val="22"/>
                        <w:lang w:val="en-US" w:bidi="en-US"/>
                      </w:rPr>
                      <w:t>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4D1E5B8" wp14:editId="43668E06">
              <wp:simplePos x="0" y="0"/>
              <wp:positionH relativeFrom="page">
                <wp:posOffset>7023100</wp:posOffset>
              </wp:positionH>
              <wp:positionV relativeFrom="page">
                <wp:posOffset>10304780</wp:posOffset>
              </wp:positionV>
              <wp:extent cx="3175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3EE" w:rsidRDefault="00620CE5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3160" w:rsidRPr="00BD3160">
                            <w:rPr>
                              <w:rFonts w:ascii="Trebuchet MS" w:eastAsia="Trebuchet MS" w:hAnsi="Trebuchet MS" w:cs="Trebuchet MS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D1E5B8" id="Shape 7" o:spid="_x0000_s1028" type="#_x0000_t202" style="position:absolute;margin-left:553pt;margin-top:811.4pt;width:2.5pt;height:7.2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" filled="f" stroked="f">
              <v:textbox style="mso-fit-shape-to-text:t" inset="0,0,0,0">
                <w:txbxContent>
                  <w:p w:rsidR="005703EE" w:rsidRDefault="00620CE5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3160" w:rsidRPr="00BD3160">
                      <w:rPr>
                        <w:rFonts w:ascii="Trebuchet MS" w:eastAsia="Trebuchet MS" w:hAnsi="Trebuchet MS" w:cs="Trebuchet MS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rebuchet MS" w:eastAsia="Trebuchet MS" w:hAnsi="Trebuchet MS" w:cs="Trebuchet M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0E2" w:rsidRDefault="000510E2">
      <w:r>
        <w:separator/>
      </w:r>
    </w:p>
  </w:footnote>
  <w:footnote w:type="continuationSeparator" w:id="0">
    <w:p w:rsidR="000510E2" w:rsidRDefault="00051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93D3A"/>
    <w:multiLevelType w:val="multilevel"/>
    <w:tmpl w:val="552AC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92042D"/>
    <w:multiLevelType w:val="multilevel"/>
    <w:tmpl w:val="CAD02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E5"/>
    <w:rsid w:val="000510E2"/>
    <w:rsid w:val="002E4134"/>
    <w:rsid w:val="00340EA3"/>
    <w:rsid w:val="005228AD"/>
    <w:rsid w:val="00620CE5"/>
    <w:rsid w:val="008B5824"/>
    <w:rsid w:val="009B3D2B"/>
    <w:rsid w:val="00BD3160"/>
    <w:rsid w:val="00CB136C"/>
    <w:rsid w:val="00DC032C"/>
    <w:rsid w:val="00DF4567"/>
    <w:rsid w:val="00FD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78AD"/>
  <w15:chartTrackingRefBased/>
  <w15:docId w15:val="{B694624D-8EF5-4F39-B041-5B1B839E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0C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620CE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620C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20C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620CE5"/>
    <w:rPr>
      <w:rFonts w:ascii="Times New Roman" w:eastAsia="Times New Roman" w:hAnsi="Times New Roman" w:cs="Times New Roman"/>
      <w:sz w:val="64"/>
      <w:szCs w:val="64"/>
      <w:shd w:val="clear" w:color="auto" w:fill="FFFFFF"/>
    </w:rPr>
  </w:style>
  <w:style w:type="paragraph" w:customStyle="1" w:styleId="20">
    <w:name w:val="Колонтитул (2)"/>
    <w:basedOn w:val="a"/>
    <w:link w:val="2"/>
    <w:rsid w:val="00620CE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620CE5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620CE5"/>
    <w:pPr>
      <w:shd w:val="clear" w:color="auto" w:fill="FFFFFF"/>
      <w:spacing w:after="320"/>
      <w:ind w:left="1200" w:firstLine="3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620CE5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color w:val="auto"/>
      <w:sz w:val="64"/>
      <w:szCs w:val="64"/>
      <w:lang w:eastAsia="en-US" w:bidi="ar-SA"/>
    </w:rPr>
  </w:style>
  <w:style w:type="character" w:customStyle="1" w:styleId="23">
    <w:name w:val="Заголовок №2_"/>
    <w:basedOn w:val="a0"/>
    <w:link w:val="24"/>
    <w:rsid w:val="009B3D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Другое_"/>
    <w:basedOn w:val="a0"/>
    <w:link w:val="a5"/>
    <w:rsid w:val="009B3D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B3D2B"/>
    <w:pPr>
      <w:shd w:val="clear" w:color="auto" w:fill="FFFFFF"/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9B3D2B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ДО</dc:creator>
  <cp:keywords/>
  <dc:description/>
  <cp:lastModifiedBy>Специалист ДО</cp:lastModifiedBy>
  <cp:revision>4</cp:revision>
  <dcterms:created xsi:type="dcterms:W3CDTF">2023-03-01T06:26:00Z</dcterms:created>
  <dcterms:modified xsi:type="dcterms:W3CDTF">2023-03-01T08:33:00Z</dcterms:modified>
</cp:coreProperties>
</file>